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B7D" w:rsidRPr="007D4952" w:rsidRDefault="007E3B7D" w:rsidP="007E3B7D">
      <w:pPr>
        <w:shd w:val="clear" w:color="auto" w:fill="E6E6E6"/>
        <w:jc w:val="center"/>
        <w:rPr>
          <w:b/>
          <w:sz w:val="20"/>
          <w:szCs w:val="20"/>
        </w:rPr>
      </w:pPr>
      <w:r w:rsidRPr="007D4952">
        <w:rPr>
          <w:b/>
          <w:bCs/>
          <w:sz w:val="20"/>
          <w:szCs w:val="20"/>
        </w:rPr>
        <w:t>ПАМЯТКА</w:t>
      </w:r>
    </w:p>
    <w:p w:rsidR="007E3B7D" w:rsidRPr="007D4952" w:rsidRDefault="007E3B7D" w:rsidP="007E3B7D">
      <w:pPr>
        <w:shd w:val="clear" w:color="auto" w:fill="E6E6E6"/>
        <w:jc w:val="center"/>
        <w:rPr>
          <w:b/>
          <w:bCs/>
          <w:sz w:val="20"/>
          <w:szCs w:val="20"/>
        </w:rPr>
      </w:pPr>
      <w:bookmarkStart w:id="0" w:name="_GoBack"/>
      <w:r w:rsidRPr="007D4952">
        <w:rPr>
          <w:b/>
          <w:bCs/>
          <w:sz w:val="20"/>
          <w:szCs w:val="20"/>
        </w:rPr>
        <w:t xml:space="preserve">населению </w:t>
      </w:r>
      <w:r>
        <w:rPr>
          <w:b/>
          <w:bCs/>
          <w:sz w:val="20"/>
          <w:szCs w:val="20"/>
        </w:rPr>
        <w:t>муниципального образования</w:t>
      </w:r>
    </w:p>
    <w:bookmarkEnd w:id="0"/>
    <w:p w:rsidR="007E3B7D" w:rsidRPr="007D4952" w:rsidRDefault="007E3B7D" w:rsidP="007E3B7D">
      <w:pPr>
        <w:pStyle w:val="a6"/>
        <w:spacing w:before="60" w:beforeAutospacing="0" w:after="60" w:afterAutospacing="0"/>
        <w:ind w:firstLine="686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327025</wp:posOffset>
            </wp:positionV>
            <wp:extent cx="554355" cy="641985"/>
            <wp:effectExtent l="0" t="0" r="0" b="571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4952">
        <w:rPr>
          <w:b/>
          <w:bCs/>
          <w:sz w:val="20"/>
          <w:szCs w:val="20"/>
        </w:rPr>
        <w:t xml:space="preserve">Терроризм </w:t>
      </w:r>
      <w:r w:rsidRPr="007D4952">
        <w:rPr>
          <w:sz w:val="20"/>
          <w:szCs w:val="20"/>
        </w:rPr>
        <w:t>- это метод, посредством которого организованная группа или партия стремятся достичь провозглашенные ими цели через систематическое использование насилия. Для нагнетания страха применяются такие террористические акты, как взрывы и поджоги магазинов, вокзалов, захват заложников, угоны самолетов и др.</w:t>
      </w:r>
    </w:p>
    <w:p w:rsidR="007E3B7D" w:rsidRPr="007D4952" w:rsidRDefault="007E3B7D" w:rsidP="007E3B7D">
      <w:pPr>
        <w:pStyle w:val="a6"/>
        <w:spacing w:before="120" w:beforeAutospacing="0" w:after="60" w:afterAutospacing="0"/>
        <w:ind w:firstLine="686"/>
        <w:jc w:val="center"/>
        <w:rPr>
          <w:i/>
          <w:caps/>
          <w:sz w:val="20"/>
          <w:szCs w:val="20"/>
        </w:rPr>
      </w:pPr>
      <w:r w:rsidRPr="007D4952">
        <w:rPr>
          <w:rStyle w:val="a7"/>
          <w:i/>
          <w:caps/>
          <w:sz w:val="20"/>
          <w:szCs w:val="20"/>
        </w:rPr>
        <w:t>Это нужно уметь!</w:t>
      </w:r>
    </w:p>
    <w:p w:rsidR="007E3B7D" w:rsidRPr="007D4952" w:rsidRDefault="007E3B7D" w:rsidP="007E3B7D">
      <w:pPr>
        <w:pStyle w:val="a6"/>
        <w:spacing w:before="60" w:beforeAutospacing="0" w:after="60" w:afterAutospacing="0"/>
        <w:ind w:firstLine="686"/>
        <w:jc w:val="center"/>
        <w:rPr>
          <w:sz w:val="20"/>
          <w:szCs w:val="20"/>
          <w:u w:val="single"/>
        </w:rPr>
      </w:pPr>
      <w:r w:rsidRPr="007D4952">
        <w:rPr>
          <w:sz w:val="20"/>
          <w:szCs w:val="20"/>
          <w:u w:val="single"/>
        </w:rPr>
        <w:t>Если   стрельба   застала   Вас   на  улице:</w:t>
      </w:r>
    </w:p>
    <w:p w:rsidR="007E3B7D" w:rsidRPr="007D4952" w:rsidRDefault="007E3B7D" w:rsidP="007E3B7D">
      <w:pPr>
        <w:pStyle w:val="a6"/>
        <w:numPr>
          <w:ilvl w:val="0"/>
          <w:numId w:val="1"/>
        </w:numPr>
        <w:tabs>
          <w:tab w:val="clear" w:pos="1600"/>
          <w:tab w:val="num" w:pos="456"/>
        </w:tabs>
        <w:spacing w:before="0" w:beforeAutospacing="0" w:after="0" w:afterAutospacing="0"/>
        <w:ind w:left="741" w:hanging="342"/>
        <w:jc w:val="both"/>
        <w:rPr>
          <w:sz w:val="20"/>
          <w:szCs w:val="20"/>
        </w:rPr>
      </w:pPr>
      <w:r w:rsidRPr="007D4952">
        <w:rPr>
          <w:sz w:val="20"/>
          <w:szCs w:val="20"/>
        </w:rPr>
        <w:t>сразу  же  лягте  и осмотритесь;</w:t>
      </w:r>
    </w:p>
    <w:p w:rsidR="007E3B7D" w:rsidRPr="007D4952" w:rsidRDefault="007E3B7D" w:rsidP="007E3B7D">
      <w:pPr>
        <w:pStyle w:val="a6"/>
        <w:numPr>
          <w:ilvl w:val="0"/>
          <w:numId w:val="1"/>
        </w:numPr>
        <w:tabs>
          <w:tab w:val="clear" w:pos="1600"/>
          <w:tab w:val="num" w:pos="456"/>
        </w:tabs>
        <w:ind w:left="741" w:hanging="342"/>
        <w:jc w:val="both"/>
        <w:rPr>
          <w:sz w:val="20"/>
          <w:szCs w:val="20"/>
        </w:rPr>
      </w:pPr>
      <w:r w:rsidRPr="007D4952">
        <w:rPr>
          <w:sz w:val="20"/>
          <w:szCs w:val="20"/>
        </w:rPr>
        <w:t xml:space="preserve"> выберите ближайшее укрытие и проберитесь к нему, не поднимаясь в полный рост; </w:t>
      </w:r>
    </w:p>
    <w:p w:rsidR="007E3B7D" w:rsidRPr="007D4952" w:rsidRDefault="007E3B7D" w:rsidP="007E3B7D">
      <w:pPr>
        <w:pStyle w:val="a6"/>
        <w:numPr>
          <w:ilvl w:val="0"/>
          <w:numId w:val="1"/>
        </w:numPr>
        <w:tabs>
          <w:tab w:val="clear" w:pos="1600"/>
          <w:tab w:val="num" w:pos="456"/>
        </w:tabs>
        <w:ind w:left="741" w:hanging="342"/>
        <w:jc w:val="both"/>
        <w:rPr>
          <w:sz w:val="20"/>
          <w:szCs w:val="20"/>
        </w:rPr>
      </w:pPr>
      <w:r w:rsidRPr="007D4952">
        <w:rPr>
          <w:sz w:val="20"/>
          <w:szCs w:val="20"/>
        </w:rPr>
        <w:t>при первой возможности спрячьтесь в подъезде жилого дома, подземном переходе и т. д.;</w:t>
      </w:r>
    </w:p>
    <w:p w:rsidR="007E3B7D" w:rsidRPr="007D4952" w:rsidRDefault="007E3B7D" w:rsidP="007E3B7D">
      <w:pPr>
        <w:pStyle w:val="a6"/>
        <w:numPr>
          <w:ilvl w:val="0"/>
          <w:numId w:val="1"/>
        </w:numPr>
        <w:tabs>
          <w:tab w:val="clear" w:pos="1600"/>
          <w:tab w:val="num" w:pos="456"/>
        </w:tabs>
        <w:ind w:left="741" w:hanging="342"/>
        <w:jc w:val="both"/>
        <w:rPr>
          <w:sz w:val="20"/>
          <w:szCs w:val="20"/>
        </w:rPr>
      </w:pPr>
      <w:r w:rsidRPr="007D4952">
        <w:rPr>
          <w:sz w:val="20"/>
          <w:szCs w:val="20"/>
        </w:rPr>
        <w:t xml:space="preserve"> дождитесь окончания перестрелки;</w:t>
      </w:r>
    </w:p>
    <w:p w:rsidR="007E3B7D" w:rsidRPr="007D4952" w:rsidRDefault="007E3B7D" w:rsidP="007E3B7D">
      <w:pPr>
        <w:pStyle w:val="a6"/>
        <w:numPr>
          <w:ilvl w:val="0"/>
          <w:numId w:val="1"/>
        </w:numPr>
        <w:tabs>
          <w:tab w:val="clear" w:pos="1600"/>
          <w:tab w:val="num" w:pos="456"/>
        </w:tabs>
        <w:ind w:left="741" w:hanging="342"/>
        <w:jc w:val="both"/>
        <w:rPr>
          <w:sz w:val="20"/>
          <w:szCs w:val="20"/>
        </w:rPr>
      </w:pPr>
      <w:r w:rsidRPr="007D4952">
        <w:rPr>
          <w:sz w:val="20"/>
          <w:szCs w:val="20"/>
        </w:rPr>
        <w:t xml:space="preserve"> примите   меры   по   спасению   детей,   при   необходимости прикройте их своим телом;</w:t>
      </w:r>
    </w:p>
    <w:p w:rsidR="007E3B7D" w:rsidRPr="007D4952" w:rsidRDefault="007E3B7D" w:rsidP="007E3B7D">
      <w:pPr>
        <w:pStyle w:val="a6"/>
        <w:numPr>
          <w:ilvl w:val="0"/>
          <w:numId w:val="1"/>
        </w:numPr>
        <w:tabs>
          <w:tab w:val="clear" w:pos="1600"/>
          <w:tab w:val="num" w:pos="456"/>
        </w:tabs>
        <w:spacing w:before="0" w:beforeAutospacing="0" w:after="0" w:afterAutospacing="0"/>
        <w:ind w:left="741" w:hanging="342"/>
        <w:jc w:val="both"/>
        <w:rPr>
          <w:sz w:val="20"/>
          <w:szCs w:val="20"/>
        </w:rPr>
      </w:pPr>
      <w:r w:rsidRPr="007D4952">
        <w:rPr>
          <w:sz w:val="20"/>
          <w:szCs w:val="20"/>
        </w:rPr>
        <w:t xml:space="preserve"> По   возможности   сообщите   о   происшедшем   сотрудникам милиции. </w:t>
      </w:r>
    </w:p>
    <w:p w:rsidR="007E3B7D" w:rsidRPr="007D4952" w:rsidRDefault="007E3B7D" w:rsidP="007E3B7D">
      <w:pPr>
        <w:pStyle w:val="a6"/>
        <w:spacing w:before="120" w:beforeAutospacing="0" w:after="0" w:afterAutospacing="0"/>
        <w:ind w:left="397"/>
        <w:jc w:val="center"/>
        <w:rPr>
          <w:sz w:val="20"/>
          <w:szCs w:val="20"/>
          <w:u w:val="single"/>
        </w:rPr>
      </w:pPr>
      <w:r w:rsidRPr="007D4952">
        <w:rPr>
          <w:sz w:val="20"/>
          <w:szCs w:val="20"/>
          <w:u w:val="single"/>
        </w:rPr>
        <w:t>Если в ходе перестрелки Вы находитесь дома:</w:t>
      </w:r>
    </w:p>
    <w:p w:rsidR="007E3B7D" w:rsidRPr="007D4952" w:rsidRDefault="007E3B7D" w:rsidP="007E3B7D">
      <w:pPr>
        <w:pStyle w:val="a6"/>
        <w:numPr>
          <w:ilvl w:val="0"/>
          <w:numId w:val="2"/>
        </w:numPr>
        <w:tabs>
          <w:tab w:val="clear" w:pos="1187"/>
          <w:tab w:val="num" w:pos="798"/>
        </w:tabs>
        <w:spacing w:before="0" w:beforeAutospacing="0" w:after="0" w:afterAutospacing="0"/>
        <w:ind w:left="798" w:hanging="342"/>
        <w:jc w:val="both"/>
        <w:rPr>
          <w:sz w:val="20"/>
          <w:szCs w:val="20"/>
        </w:rPr>
      </w:pPr>
      <w:r>
        <w:rPr>
          <w:noProof/>
          <w:sz w:val="20"/>
          <w:szCs w:val="20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237490</wp:posOffset>
            </wp:positionV>
            <wp:extent cx="301625" cy="705485"/>
            <wp:effectExtent l="0" t="0" r="317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4952">
        <w:rPr>
          <w:sz w:val="20"/>
          <w:szCs w:val="20"/>
        </w:rPr>
        <w:t>укройтесь в ванной комнате и лягте на пол, так как находиться в комнате опасно  из-за  возможности  рикошета;</w:t>
      </w:r>
    </w:p>
    <w:p w:rsidR="007E3B7D" w:rsidRPr="007D4952" w:rsidRDefault="007E3B7D" w:rsidP="007E3B7D">
      <w:pPr>
        <w:pStyle w:val="a6"/>
        <w:numPr>
          <w:ilvl w:val="0"/>
          <w:numId w:val="2"/>
        </w:numPr>
        <w:tabs>
          <w:tab w:val="clear" w:pos="1187"/>
          <w:tab w:val="num" w:pos="798"/>
        </w:tabs>
        <w:ind w:left="798" w:hanging="342"/>
        <w:jc w:val="both"/>
        <w:rPr>
          <w:sz w:val="20"/>
          <w:szCs w:val="20"/>
        </w:rPr>
      </w:pPr>
      <w:r w:rsidRPr="007D4952">
        <w:rPr>
          <w:sz w:val="20"/>
          <w:szCs w:val="20"/>
        </w:rPr>
        <w:t>находясь в укрытии, следите за возможным началом пожара;</w:t>
      </w:r>
    </w:p>
    <w:p w:rsidR="007E3B7D" w:rsidRPr="007D4952" w:rsidRDefault="007E3B7D" w:rsidP="007E3B7D">
      <w:pPr>
        <w:pStyle w:val="a6"/>
        <w:numPr>
          <w:ilvl w:val="0"/>
          <w:numId w:val="2"/>
        </w:numPr>
        <w:tabs>
          <w:tab w:val="clear" w:pos="1187"/>
          <w:tab w:val="num" w:pos="798"/>
        </w:tabs>
        <w:spacing w:before="60" w:beforeAutospacing="0" w:after="60" w:afterAutospacing="0"/>
        <w:ind w:left="798" w:hanging="342"/>
        <w:jc w:val="both"/>
        <w:rPr>
          <w:sz w:val="20"/>
          <w:szCs w:val="20"/>
        </w:rPr>
      </w:pPr>
      <w:r w:rsidRPr="007D4952">
        <w:rPr>
          <w:sz w:val="20"/>
          <w:szCs w:val="20"/>
        </w:rPr>
        <w:t>если пожар начался, а стрельба не прекратилась, покиньте квартиру и укройтесь в подъезде, подальше от окон.</w:t>
      </w:r>
    </w:p>
    <w:p w:rsidR="007E3B7D" w:rsidRPr="007D4952" w:rsidRDefault="007E3B7D" w:rsidP="007E3B7D">
      <w:pPr>
        <w:pStyle w:val="a6"/>
        <w:spacing w:before="120" w:beforeAutospacing="0" w:after="60" w:afterAutospacing="0"/>
        <w:ind w:firstLine="686"/>
        <w:jc w:val="center"/>
        <w:rPr>
          <w:i/>
          <w:sz w:val="20"/>
          <w:szCs w:val="20"/>
        </w:rPr>
      </w:pPr>
      <w:r>
        <w:rPr>
          <w:noProof/>
          <w:sz w:val="20"/>
          <w:szCs w:val="20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3428365</wp:posOffset>
            </wp:positionH>
            <wp:positionV relativeFrom="paragraph">
              <wp:posOffset>-2744470</wp:posOffset>
            </wp:positionV>
            <wp:extent cx="636905" cy="59372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4952">
        <w:rPr>
          <w:b/>
          <w:bCs/>
          <w:i/>
          <w:sz w:val="20"/>
          <w:szCs w:val="20"/>
        </w:rPr>
        <w:t>ОСНОВНЫЕ МЕРЫ ПРЕДОСТОРОЖНОСТИ</w:t>
      </w:r>
    </w:p>
    <w:p w:rsidR="007E3B7D" w:rsidRPr="007D4952" w:rsidRDefault="007E3B7D" w:rsidP="007E3B7D">
      <w:pPr>
        <w:pStyle w:val="a6"/>
        <w:numPr>
          <w:ilvl w:val="0"/>
          <w:numId w:val="3"/>
        </w:numPr>
        <w:spacing w:before="60" w:beforeAutospacing="0" w:after="60" w:afterAutospacing="0"/>
        <w:jc w:val="both"/>
        <w:rPr>
          <w:sz w:val="20"/>
          <w:szCs w:val="20"/>
        </w:rPr>
      </w:pPr>
      <w:r w:rsidRPr="007D4952">
        <w:rPr>
          <w:sz w:val="20"/>
          <w:szCs w:val="20"/>
        </w:rPr>
        <w:t>не трогайте в вагоне поезда (метро), подъезде дома или на улице бесхозные вещи (сумки, пакеты и т. п.) и не подпускайте к ним других. Сообщите о находке сотруднику милиции;</w:t>
      </w:r>
    </w:p>
    <w:p w:rsidR="007E3B7D" w:rsidRPr="007D4952" w:rsidRDefault="007E3B7D" w:rsidP="007E3B7D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 w:val="20"/>
          <w:szCs w:val="20"/>
        </w:rPr>
      </w:pPr>
      <w:r w:rsidRPr="007D4952">
        <w:rPr>
          <w:sz w:val="20"/>
          <w:szCs w:val="20"/>
        </w:rPr>
        <w:t>в присутствии террористов не выражайте свое неудоволь</w:t>
      </w:r>
      <w:r w:rsidRPr="007D4952">
        <w:rPr>
          <w:sz w:val="20"/>
          <w:szCs w:val="20"/>
        </w:rPr>
        <w:softHyphen/>
        <w:t>ствие, воздержитесь от резких движений, крика и стонов;</w:t>
      </w:r>
    </w:p>
    <w:p w:rsidR="007E3B7D" w:rsidRDefault="007E3B7D" w:rsidP="007E3B7D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 w:val="20"/>
          <w:szCs w:val="20"/>
        </w:rPr>
      </w:pPr>
      <w:r w:rsidRPr="007D4952">
        <w:rPr>
          <w:sz w:val="20"/>
          <w:szCs w:val="20"/>
        </w:rPr>
        <w:t>при угрозе применения террористами оружия ложитесь на живот, защищая голову руками, подальше от окон, застеклен</w:t>
      </w:r>
      <w:r w:rsidRPr="007D4952">
        <w:rPr>
          <w:sz w:val="20"/>
          <w:szCs w:val="20"/>
        </w:rPr>
        <w:softHyphen/>
        <w:t>ных дверей, проходов, лестниц;</w:t>
      </w:r>
    </w:p>
    <w:p w:rsidR="007E3B7D" w:rsidRPr="007D4952" w:rsidRDefault="007E3B7D" w:rsidP="007E3B7D">
      <w:pPr>
        <w:pStyle w:val="a6"/>
        <w:spacing w:before="0" w:beforeAutospacing="0" w:after="0" w:afterAutospacing="0"/>
        <w:jc w:val="both"/>
        <w:rPr>
          <w:sz w:val="20"/>
          <w:szCs w:val="20"/>
        </w:rPr>
      </w:pPr>
    </w:p>
    <w:p w:rsidR="007E3B7D" w:rsidRPr="007D4952" w:rsidRDefault="007E3B7D" w:rsidP="007E3B7D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3434715</wp:posOffset>
            </wp:positionH>
            <wp:positionV relativeFrom="paragraph">
              <wp:posOffset>56515</wp:posOffset>
            </wp:positionV>
            <wp:extent cx="518795" cy="753110"/>
            <wp:effectExtent l="0" t="0" r="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4952">
        <w:rPr>
          <w:sz w:val="20"/>
          <w:szCs w:val="20"/>
        </w:rPr>
        <w:t>в случае ранения двигайтесь как можно меньше - это умень</w:t>
      </w:r>
      <w:r w:rsidRPr="007D4952">
        <w:rPr>
          <w:sz w:val="20"/>
          <w:szCs w:val="20"/>
        </w:rPr>
        <w:softHyphen/>
        <w:t>шит кровопотерю;</w:t>
      </w:r>
    </w:p>
    <w:p w:rsidR="007E3B7D" w:rsidRPr="007D4952" w:rsidRDefault="007E3B7D" w:rsidP="007E3B7D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 w:val="20"/>
          <w:szCs w:val="20"/>
        </w:rPr>
      </w:pPr>
      <w:r w:rsidRPr="007D4952">
        <w:rPr>
          <w:sz w:val="20"/>
          <w:szCs w:val="20"/>
        </w:rPr>
        <w:t>если произошел взрыв - примите меры к недопущению пожара и паники, окажите первую медицинскую помощь пострадав</w:t>
      </w:r>
      <w:r w:rsidRPr="007D4952">
        <w:rPr>
          <w:sz w:val="20"/>
          <w:szCs w:val="20"/>
        </w:rPr>
        <w:softHyphen/>
        <w:t>шим;</w:t>
      </w:r>
    </w:p>
    <w:p w:rsidR="007E3B7D" w:rsidRPr="007D4952" w:rsidRDefault="007E3B7D" w:rsidP="007E3B7D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 w:rsidRPr="007D4952">
        <w:rPr>
          <w:sz w:val="20"/>
          <w:szCs w:val="20"/>
        </w:rPr>
        <w:t>постарайтесь запомнить приметы подозрительных людей и сообщите</w:t>
      </w:r>
      <w:proofErr w:type="gramEnd"/>
      <w:r w:rsidRPr="007D4952">
        <w:rPr>
          <w:sz w:val="20"/>
          <w:szCs w:val="20"/>
        </w:rPr>
        <w:t xml:space="preserve"> их прибывшим сотрудникам спецслужб.</w:t>
      </w:r>
    </w:p>
    <w:p w:rsidR="007E3B7D" w:rsidRPr="007D4952" w:rsidRDefault="007E3B7D" w:rsidP="007E3B7D">
      <w:pPr>
        <w:rPr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7E3B7D" w:rsidRDefault="007E3B7D" w:rsidP="007E3B7D">
      <w:pPr>
        <w:shd w:val="clear" w:color="auto" w:fill="E6E6E6"/>
        <w:jc w:val="center"/>
        <w:rPr>
          <w:b/>
          <w:bCs/>
          <w:color w:val="000000"/>
          <w:spacing w:val="-1"/>
          <w:w w:val="90"/>
          <w:sz w:val="20"/>
          <w:szCs w:val="20"/>
        </w:rPr>
      </w:pPr>
    </w:p>
    <w:p w:rsidR="005D1D77" w:rsidRDefault="005D1D77"/>
    <w:sectPr w:rsidR="005D1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5ABB"/>
    <w:multiLevelType w:val="hybridMultilevel"/>
    <w:tmpl w:val="020CCDDA"/>
    <w:lvl w:ilvl="0" w:tplc="0419000B">
      <w:start w:val="1"/>
      <w:numFmt w:val="bullet"/>
      <w:lvlText w:val=""/>
      <w:lvlJc w:val="left"/>
      <w:pPr>
        <w:tabs>
          <w:tab w:val="num" w:pos="1600"/>
        </w:tabs>
        <w:ind w:left="1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hint="default"/>
      </w:rPr>
    </w:lvl>
  </w:abstractNum>
  <w:abstractNum w:abstractNumId="1">
    <w:nsid w:val="2B5D3D4B"/>
    <w:multiLevelType w:val="hybridMultilevel"/>
    <w:tmpl w:val="4B72C73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5936B5"/>
    <w:multiLevelType w:val="hybridMultilevel"/>
    <w:tmpl w:val="E27092F6"/>
    <w:lvl w:ilvl="0" w:tplc="0419000B">
      <w:start w:val="1"/>
      <w:numFmt w:val="bullet"/>
      <w:lvlText w:val=""/>
      <w:lvlJc w:val="left"/>
      <w:pPr>
        <w:tabs>
          <w:tab w:val="num" w:pos="1187"/>
        </w:tabs>
        <w:ind w:left="11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07"/>
        </w:tabs>
        <w:ind w:left="1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7"/>
        </w:tabs>
        <w:ind w:left="2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7"/>
        </w:tabs>
        <w:ind w:left="3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7"/>
        </w:tabs>
        <w:ind w:left="4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7"/>
        </w:tabs>
        <w:ind w:left="4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7"/>
        </w:tabs>
        <w:ind w:left="5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7"/>
        </w:tabs>
        <w:ind w:left="6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7"/>
        </w:tabs>
        <w:ind w:left="69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B7D"/>
    <w:rsid w:val="005D1D77"/>
    <w:rsid w:val="007C6D72"/>
    <w:rsid w:val="007E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7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C6D72"/>
    <w:pPr>
      <w:tabs>
        <w:tab w:val="center" w:pos="4607"/>
      </w:tabs>
      <w:spacing w:line="360" w:lineRule="auto"/>
      <w:jc w:val="center"/>
    </w:pPr>
    <w:rPr>
      <w:b/>
      <w:sz w:val="24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4">
    <w:name w:val="Название Знак"/>
    <w:basedOn w:val="a0"/>
    <w:link w:val="a3"/>
    <w:rsid w:val="007C6D72"/>
    <w:rPr>
      <w:rFonts w:ascii="Times New Roman" w:eastAsia="Times New Roman" w:hAnsi="Times New Roman" w:cs="Times New Roman"/>
      <w:b/>
      <w:sz w:val="24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5">
    <w:name w:val="No Spacing"/>
    <w:qFormat/>
    <w:rsid w:val="007C6D72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rsid w:val="007E3B7D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qFormat/>
    <w:rsid w:val="007E3B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7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C6D72"/>
    <w:pPr>
      <w:tabs>
        <w:tab w:val="center" w:pos="4607"/>
      </w:tabs>
      <w:spacing w:line="360" w:lineRule="auto"/>
      <w:jc w:val="center"/>
    </w:pPr>
    <w:rPr>
      <w:b/>
      <w:sz w:val="24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4">
    <w:name w:val="Название Знак"/>
    <w:basedOn w:val="a0"/>
    <w:link w:val="a3"/>
    <w:rsid w:val="007C6D72"/>
    <w:rPr>
      <w:rFonts w:ascii="Times New Roman" w:eastAsia="Times New Roman" w:hAnsi="Times New Roman" w:cs="Times New Roman"/>
      <w:b/>
      <w:sz w:val="24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5">
    <w:name w:val="No Spacing"/>
    <w:qFormat/>
    <w:rsid w:val="007C6D72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rsid w:val="007E3B7D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qFormat/>
    <w:rsid w:val="007E3B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2016-04-07T11:43:00Z</dcterms:created>
  <dcterms:modified xsi:type="dcterms:W3CDTF">2016-04-07T11:43:00Z</dcterms:modified>
</cp:coreProperties>
</file>